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210"/>
        <w:gridCol w:w="4396"/>
      </w:tblGrid>
      <w:tr w:rsidR="007014BF" w:rsidRPr="00DD38AF" w:rsidTr="00AC7D20">
        <w:trPr>
          <w:trHeight w:val="851"/>
        </w:trPr>
        <w:tc>
          <w:tcPr>
            <w:tcW w:w="5210" w:type="dxa"/>
          </w:tcPr>
          <w:p w:rsidR="007014BF" w:rsidRPr="00610EF7" w:rsidRDefault="007014BF" w:rsidP="007641DE">
            <w:pPr>
              <w:spacing w:line="288" w:lineRule="auto"/>
              <w:jc w:val="right"/>
              <w:rPr>
                <w:b/>
              </w:rPr>
            </w:pPr>
          </w:p>
        </w:tc>
        <w:tc>
          <w:tcPr>
            <w:tcW w:w="4396" w:type="dxa"/>
          </w:tcPr>
          <w:p w:rsidR="007014BF" w:rsidRPr="00DD38AF" w:rsidRDefault="007014BF" w:rsidP="007641DE">
            <w:pPr>
              <w:rPr>
                <w:sz w:val="20"/>
                <w:szCs w:val="20"/>
              </w:rPr>
            </w:pP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Приложение </w:t>
            </w:r>
            <w:r w:rsidR="003D4D2A" w:rsidRPr="00DD38AF">
              <w:rPr>
                <w:i/>
                <w:sz w:val="20"/>
                <w:szCs w:val="20"/>
              </w:rPr>
              <w:t>1</w:t>
            </w: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>к бюджету рабочего поселка</w:t>
            </w: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Станционно-Ояшинский </w:t>
            </w:r>
          </w:p>
          <w:p w:rsidR="00610EF7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spellStart"/>
            <w:r w:rsidRPr="00DD38AF">
              <w:rPr>
                <w:i/>
                <w:sz w:val="20"/>
                <w:szCs w:val="20"/>
              </w:rPr>
              <w:t>Мошковского</w:t>
            </w:r>
            <w:proofErr w:type="spellEnd"/>
            <w:r w:rsidRPr="00DD38AF">
              <w:rPr>
                <w:i/>
                <w:sz w:val="20"/>
                <w:szCs w:val="20"/>
              </w:rPr>
              <w:t xml:space="preserve"> района</w:t>
            </w: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 Новосибирской области</w:t>
            </w:r>
          </w:p>
          <w:p w:rsidR="00610EF7" w:rsidRPr="00DD38AF" w:rsidRDefault="007014BF" w:rsidP="003D398D">
            <w:pPr>
              <w:ind w:firstLine="709"/>
              <w:jc w:val="right"/>
              <w:rPr>
                <w:i/>
                <w:sz w:val="20"/>
                <w:szCs w:val="20"/>
              </w:rPr>
            </w:pPr>
            <w:bookmarkStart w:id="0" w:name="_GoBack"/>
            <w:bookmarkEnd w:id="0"/>
            <w:proofErr w:type="gramStart"/>
            <w:r w:rsidRPr="00DD38AF">
              <w:rPr>
                <w:i/>
                <w:sz w:val="20"/>
                <w:szCs w:val="20"/>
              </w:rPr>
              <w:t>на</w:t>
            </w:r>
            <w:proofErr w:type="gramEnd"/>
            <w:r w:rsidRPr="00DD38AF">
              <w:rPr>
                <w:i/>
                <w:sz w:val="20"/>
                <w:szCs w:val="20"/>
              </w:rPr>
              <w:t xml:space="preserve"> 202</w:t>
            </w:r>
            <w:r w:rsidR="00DC22F2">
              <w:rPr>
                <w:i/>
                <w:sz w:val="20"/>
                <w:szCs w:val="20"/>
              </w:rPr>
              <w:t>3</w:t>
            </w:r>
            <w:r w:rsidRPr="00DD38AF">
              <w:rPr>
                <w:i/>
                <w:sz w:val="20"/>
                <w:szCs w:val="20"/>
              </w:rPr>
              <w:t xml:space="preserve"> год и плановый</w:t>
            </w:r>
          </w:p>
          <w:p w:rsidR="007014BF" w:rsidRPr="00DD38AF" w:rsidRDefault="007014BF" w:rsidP="00DC22F2">
            <w:pPr>
              <w:ind w:firstLine="709"/>
              <w:jc w:val="right"/>
              <w:rPr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DD38AF">
              <w:rPr>
                <w:i/>
                <w:sz w:val="20"/>
                <w:szCs w:val="20"/>
              </w:rPr>
              <w:t>период</w:t>
            </w:r>
            <w:proofErr w:type="gramEnd"/>
            <w:r w:rsidRPr="00DD38AF">
              <w:rPr>
                <w:i/>
                <w:sz w:val="20"/>
                <w:szCs w:val="20"/>
              </w:rPr>
              <w:t xml:space="preserve"> 20</w:t>
            </w:r>
            <w:r w:rsidR="003D398D" w:rsidRPr="00DD38AF">
              <w:rPr>
                <w:i/>
                <w:sz w:val="20"/>
                <w:szCs w:val="20"/>
              </w:rPr>
              <w:t>2</w:t>
            </w:r>
            <w:r w:rsidR="00DC22F2">
              <w:rPr>
                <w:i/>
                <w:sz w:val="20"/>
                <w:szCs w:val="20"/>
              </w:rPr>
              <w:t>4</w:t>
            </w:r>
            <w:r w:rsidRPr="00DD38AF">
              <w:rPr>
                <w:i/>
                <w:sz w:val="20"/>
                <w:szCs w:val="20"/>
              </w:rPr>
              <w:t xml:space="preserve"> и 20</w:t>
            </w:r>
            <w:r w:rsidR="003D398D" w:rsidRPr="00DD38AF">
              <w:rPr>
                <w:i/>
                <w:sz w:val="20"/>
                <w:szCs w:val="20"/>
              </w:rPr>
              <w:t>2</w:t>
            </w:r>
            <w:r w:rsidR="00DC22F2">
              <w:rPr>
                <w:i/>
                <w:sz w:val="20"/>
                <w:szCs w:val="20"/>
              </w:rPr>
              <w:t>5</w:t>
            </w:r>
            <w:r w:rsidRPr="00DD38AF">
              <w:rPr>
                <w:i/>
                <w:sz w:val="20"/>
                <w:szCs w:val="20"/>
              </w:rPr>
              <w:t xml:space="preserve"> годов</w:t>
            </w:r>
          </w:p>
        </w:tc>
      </w:tr>
    </w:tbl>
    <w:p w:rsidR="007014BF" w:rsidRPr="00610EF7" w:rsidRDefault="007014BF" w:rsidP="007014BF">
      <w:pPr>
        <w:jc w:val="right"/>
        <w:rPr>
          <w:sz w:val="22"/>
          <w:szCs w:val="22"/>
        </w:rPr>
      </w:pPr>
    </w:p>
    <w:p w:rsidR="007014BF" w:rsidRPr="00E410D4" w:rsidRDefault="007014BF" w:rsidP="007014BF">
      <w:pPr>
        <w:tabs>
          <w:tab w:val="left" w:pos="1640"/>
        </w:tabs>
        <w:jc w:val="center"/>
        <w:rPr>
          <w:b/>
          <w:sz w:val="21"/>
          <w:szCs w:val="21"/>
        </w:rPr>
      </w:pPr>
      <w:r w:rsidRPr="00E410D4">
        <w:rPr>
          <w:b/>
          <w:sz w:val="21"/>
          <w:szCs w:val="21"/>
        </w:rPr>
        <w:t>Неустановленные бюджетным законодательством Российской Федерации нормативы распределения доходов на 20</w:t>
      </w:r>
      <w:r w:rsidR="003D398D" w:rsidRPr="00E410D4">
        <w:rPr>
          <w:b/>
          <w:sz w:val="21"/>
          <w:szCs w:val="21"/>
        </w:rPr>
        <w:t>2</w:t>
      </w:r>
      <w:r w:rsidR="00DC22F2" w:rsidRPr="00E410D4">
        <w:rPr>
          <w:b/>
          <w:sz w:val="21"/>
          <w:szCs w:val="21"/>
        </w:rPr>
        <w:t>3</w:t>
      </w:r>
      <w:r w:rsidRPr="00E410D4">
        <w:rPr>
          <w:b/>
          <w:sz w:val="21"/>
          <w:szCs w:val="21"/>
        </w:rPr>
        <w:t xml:space="preserve"> год и плановый период 202</w:t>
      </w:r>
      <w:r w:rsidR="00DC22F2" w:rsidRPr="00E410D4">
        <w:rPr>
          <w:b/>
          <w:sz w:val="21"/>
          <w:szCs w:val="21"/>
        </w:rPr>
        <w:t>4</w:t>
      </w:r>
      <w:r w:rsidRPr="00E410D4">
        <w:rPr>
          <w:b/>
          <w:sz w:val="21"/>
          <w:szCs w:val="21"/>
        </w:rPr>
        <w:t xml:space="preserve"> и 202</w:t>
      </w:r>
      <w:r w:rsidR="00DC22F2" w:rsidRPr="00E410D4">
        <w:rPr>
          <w:b/>
          <w:sz w:val="21"/>
          <w:szCs w:val="21"/>
        </w:rPr>
        <w:t>5</w:t>
      </w:r>
      <w:r w:rsidRPr="00E410D4">
        <w:rPr>
          <w:b/>
          <w:sz w:val="21"/>
          <w:szCs w:val="21"/>
        </w:rPr>
        <w:t>годов</w:t>
      </w:r>
    </w:p>
    <w:p w:rsidR="007014BF" w:rsidRPr="00E410D4" w:rsidRDefault="007014BF" w:rsidP="007014BF">
      <w:pPr>
        <w:rPr>
          <w:sz w:val="21"/>
          <w:szCs w:val="21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1276"/>
      </w:tblGrid>
      <w:tr w:rsidR="00AC7D20" w:rsidRPr="00E410D4" w:rsidTr="00AC7D20">
        <w:trPr>
          <w:trHeight w:val="500"/>
        </w:trPr>
        <w:tc>
          <w:tcPr>
            <w:tcW w:w="82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%</w:t>
            </w:r>
          </w:p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proofErr w:type="spellStart"/>
            <w:proofErr w:type="gramStart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отчисле</w:t>
            </w:r>
            <w:proofErr w:type="spellEnd"/>
            <w:proofErr w:type="gramEnd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-</w:t>
            </w:r>
          </w:p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proofErr w:type="spellStart"/>
            <w:proofErr w:type="gramStart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ния</w:t>
            </w:r>
            <w:proofErr w:type="spellEnd"/>
            <w:proofErr w:type="gramEnd"/>
          </w:p>
        </w:tc>
      </w:tr>
      <w:tr w:rsidR="00AC7D20" w:rsidRPr="00E410D4" w:rsidTr="00AC7D20">
        <w:trPr>
          <w:trHeight w:val="992"/>
        </w:trPr>
        <w:tc>
          <w:tcPr>
            <w:tcW w:w="82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Доходы от сдачи в аренду имущества, находящегося в оперативном управлении органов управления городских поселений и созданных  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Прочие доходы от оказания платных услуг (работ) получателями средств бюджетов городских поселений.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2B1C00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</w:t>
            </w:r>
            <w:proofErr w:type="gramStart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учреждений)   </w:t>
            </w:r>
            <w:proofErr w:type="gramEnd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Прочие неналоговые доходы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Невыясненные поступления, зачисляемые в бюджет городских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Инициативные платежи, зачисляемые в бюджеты </w:t>
            </w: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410D4">
              <w:rPr>
                <w:rFonts w:ascii="Times New Roman" w:hAnsi="Times New Roman"/>
                <w:sz w:val="21"/>
                <w:szCs w:val="21"/>
              </w:rPr>
              <w:t>городских</w:t>
            </w:r>
            <w:proofErr w:type="gramEnd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городского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972DDA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197FB6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Субсидии бюджетам городских поселений на реализацию программ формирования современной городской среды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197FB6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субсидии бюджетам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5318AB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lastRenderedPageBreak/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Перечисления из бюджетов </w:t>
            </w:r>
            <w:proofErr w:type="spellStart"/>
            <w:r w:rsidRPr="00E410D4">
              <w:rPr>
                <w:sz w:val="21"/>
                <w:szCs w:val="21"/>
              </w:rPr>
              <w:t>городскихпоселений</w:t>
            </w:r>
            <w:proofErr w:type="spellEnd"/>
            <w:r w:rsidRPr="00E410D4">
              <w:rPr>
                <w:sz w:val="21"/>
                <w:szCs w:val="21"/>
              </w:rPr>
              <w:t xml:space="preserve"> (вбюджеты городских поселений) для осуществления возврата(зачета)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</w:tbl>
    <w:p w:rsidR="00FD0339" w:rsidRPr="00E410D4" w:rsidRDefault="00FD0339" w:rsidP="00153DC7">
      <w:pPr>
        <w:rPr>
          <w:sz w:val="21"/>
          <w:szCs w:val="21"/>
        </w:rPr>
      </w:pPr>
    </w:p>
    <w:sectPr w:rsidR="00FD0339" w:rsidRPr="00E410D4" w:rsidSect="00A10D8B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40563"/>
    <w:rsid w:val="000C70D2"/>
    <w:rsid w:val="000E70E5"/>
    <w:rsid w:val="00153DC7"/>
    <w:rsid w:val="00164A02"/>
    <w:rsid w:val="00183C65"/>
    <w:rsid w:val="00191636"/>
    <w:rsid w:val="002A4EBD"/>
    <w:rsid w:val="00312902"/>
    <w:rsid w:val="003207AC"/>
    <w:rsid w:val="003B0A98"/>
    <w:rsid w:val="003C069E"/>
    <w:rsid w:val="003D07B1"/>
    <w:rsid w:val="003D398D"/>
    <w:rsid w:val="003D4D2A"/>
    <w:rsid w:val="003D6415"/>
    <w:rsid w:val="004579B4"/>
    <w:rsid w:val="004F1E45"/>
    <w:rsid w:val="005318AB"/>
    <w:rsid w:val="00580D6D"/>
    <w:rsid w:val="00610EF7"/>
    <w:rsid w:val="00633141"/>
    <w:rsid w:val="00633F9D"/>
    <w:rsid w:val="00685AED"/>
    <w:rsid w:val="00694F1A"/>
    <w:rsid w:val="00696C05"/>
    <w:rsid w:val="006B79C2"/>
    <w:rsid w:val="006E43F3"/>
    <w:rsid w:val="007014BF"/>
    <w:rsid w:val="00712A77"/>
    <w:rsid w:val="00771D9B"/>
    <w:rsid w:val="00826346"/>
    <w:rsid w:val="00892F9D"/>
    <w:rsid w:val="008B14E6"/>
    <w:rsid w:val="00972DDA"/>
    <w:rsid w:val="00981926"/>
    <w:rsid w:val="009B2B4B"/>
    <w:rsid w:val="009B335F"/>
    <w:rsid w:val="009E2C32"/>
    <w:rsid w:val="00A10D8B"/>
    <w:rsid w:val="00A7198D"/>
    <w:rsid w:val="00A90241"/>
    <w:rsid w:val="00AC7D20"/>
    <w:rsid w:val="00B865BD"/>
    <w:rsid w:val="00C94244"/>
    <w:rsid w:val="00D53981"/>
    <w:rsid w:val="00DC22F2"/>
    <w:rsid w:val="00DC2E86"/>
    <w:rsid w:val="00DD38AF"/>
    <w:rsid w:val="00DD5D98"/>
    <w:rsid w:val="00E410D4"/>
    <w:rsid w:val="00EA5A29"/>
    <w:rsid w:val="00EE6C5D"/>
    <w:rsid w:val="00F04191"/>
    <w:rsid w:val="00F12E19"/>
    <w:rsid w:val="00F22B2A"/>
    <w:rsid w:val="00F46725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B2593-F3E1-40A7-B895-A48B0B95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0D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D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2020-11-23T08:10:00Z</cp:lastPrinted>
  <dcterms:created xsi:type="dcterms:W3CDTF">2019-12-24T08:58:00Z</dcterms:created>
  <dcterms:modified xsi:type="dcterms:W3CDTF">2022-11-16T07:29:00Z</dcterms:modified>
</cp:coreProperties>
</file>